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2E" w:rsidRDefault="0025452E" w:rsidP="0025452E">
      <w:pPr>
        <w:spacing w:after="0"/>
        <w:ind w:left="1416" w:firstLine="708"/>
        <w:rPr>
          <w:rFonts w:ascii="Cambria" w:hAnsi="Cambria"/>
          <w:b/>
          <w:sz w:val="28"/>
          <w:szCs w:val="28"/>
        </w:rPr>
      </w:pPr>
      <w:bookmarkStart w:id="0" w:name="_GoBack"/>
      <w:bookmarkEnd w:id="0"/>
      <w:r>
        <w:rPr>
          <w:rFonts w:ascii="Cambria" w:hAnsi="Cambria"/>
          <w:b/>
          <w:sz w:val="28"/>
          <w:szCs w:val="28"/>
        </w:rPr>
        <w:t xml:space="preserve">    Zarządzenie nr  16 /2021/2022</w:t>
      </w:r>
    </w:p>
    <w:p w:rsidR="0025452E" w:rsidRDefault="0025452E" w:rsidP="0025452E">
      <w:pPr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Dyrektora Szkoły Podstawowej im. Marii Konopnickiej  w Gozdowie</w:t>
      </w:r>
    </w:p>
    <w:p w:rsidR="0025452E" w:rsidRDefault="0025452E" w:rsidP="0025452E">
      <w:pPr>
        <w:pStyle w:val="Tytu"/>
        <w:rPr>
          <w:sz w:val="26"/>
          <w:szCs w:val="26"/>
        </w:rPr>
      </w:pPr>
      <w:r>
        <w:rPr>
          <w:sz w:val="26"/>
          <w:szCs w:val="26"/>
        </w:rPr>
        <w:t>z dnia 20  grudnia 2021 roku</w:t>
      </w:r>
    </w:p>
    <w:p w:rsidR="0025452E" w:rsidRDefault="0025452E" w:rsidP="0025452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5452E" w:rsidRDefault="0025452E" w:rsidP="0025452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w sprawie: wyznaczenia dnia wolnego od pracy w Szkole Podstawowej w Gozdowie</w:t>
      </w:r>
    </w:p>
    <w:p w:rsidR="0025452E" w:rsidRDefault="0025452E" w:rsidP="0025452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5452E" w:rsidRDefault="0025452E" w:rsidP="0025452E">
      <w:pPr>
        <w:jc w:val="both"/>
      </w:pPr>
      <w:r>
        <w:rPr>
          <w:rFonts w:ascii="Times New Roman" w:hAnsi="Times New Roman"/>
          <w:i/>
          <w:iCs/>
          <w:sz w:val="24"/>
          <w:szCs w:val="24"/>
        </w:rPr>
        <w:t>Działając na podstawie art.130 § 2 ustawy z dnia 26 czerwca 1974 roku Kodeksu Pracy (t j</w:t>
      </w:r>
      <w:r>
        <w:rPr>
          <w:rStyle w:val="Uwydatnienie"/>
          <w:rFonts w:ascii="Times New Roman" w:hAnsi="Times New Roman"/>
          <w:sz w:val="24"/>
          <w:szCs w:val="24"/>
        </w:rPr>
        <w:t xml:space="preserve"> Dz.U z 2020 r. poz. 1320 </w:t>
      </w:r>
      <w:r>
        <w:rPr>
          <w:rFonts w:ascii="Times New Roman" w:hAnsi="Times New Roman"/>
          <w:i/>
          <w:iCs/>
          <w:sz w:val="24"/>
          <w:szCs w:val="24"/>
        </w:rPr>
        <w:t>) art.43 ust. 1 ustawy z dnia 21 listopada 2008r. o pracownikach samorządowych (tj. Dz. U. z 2019r. poz 1282) oraz § 6 pkt.10 Regulaminu Pracy  Szkoły Podstawowej w Gozdowie.</w:t>
      </w:r>
    </w:p>
    <w:p w:rsidR="0025452E" w:rsidRDefault="0025452E" w:rsidP="0025452E">
      <w:pPr>
        <w:jc w:val="center"/>
        <w:rPr>
          <w:rFonts w:ascii="Times New Roman" w:hAnsi="Times New Roman"/>
          <w:sz w:val="28"/>
          <w:szCs w:val="28"/>
        </w:rPr>
      </w:pPr>
    </w:p>
    <w:p w:rsidR="0025452E" w:rsidRDefault="0025452E" w:rsidP="0025452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zarządzam co następuje:</w:t>
      </w:r>
    </w:p>
    <w:p w:rsidR="0025452E" w:rsidRDefault="0025452E" w:rsidP="0025452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§ 1</w:t>
      </w:r>
    </w:p>
    <w:p w:rsidR="0025452E" w:rsidRDefault="0025452E" w:rsidP="0025452E">
      <w:pPr>
        <w:pStyle w:val="NormalnyWeb"/>
        <w:jc w:val="both"/>
      </w:pPr>
      <w:r>
        <w:rPr>
          <w:sz w:val="28"/>
          <w:szCs w:val="28"/>
        </w:rPr>
        <w:t xml:space="preserve">Ustala się dzień </w:t>
      </w:r>
      <w:r>
        <w:rPr>
          <w:b/>
          <w:sz w:val="28"/>
          <w:szCs w:val="28"/>
        </w:rPr>
        <w:t>24 grudnia 2021 roku</w:t>
      </w:r>
      <w:r>
        <w:rPr>
          <w:sz w:val="28"/>
          <w:szCs w:val="28"/>
        </w:rPr>
        <w:t xml:space="preserve"> (piątek) dniem wolnym od pracy</w:t>
      </w:r>
      <w:r>
        <w:rPr>
          <w:sz w:val="28"/>
          <w:szCs w:val="28"/>
        </w:rPr>
        <w:br/>
        <w:t xml:space="preserve">za 25 grudnia 2021 r.(sobota) dla pracowników niepedagogicznych Szkoły Podstawowej w Gozdowie. </w:t>
      </w:r>
    </w:p>
    <w:p w:rsidR="0025452E" w:rsidRDefault="0025452E" w:rsidP="0025452E">
      <w:pPr>
        <w:pStyle w:val="Normalny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2</w:t>
      </w:r>
    </w:p>
    <w:p w:rsidR="0025452E" w:rsidRDefault="0025452E" w:rsidP="0025452E">
      <w:pPr>
        <w:pStyle w:val="NormalnyWeb"/>
      </w:pPr>
      <w:r>
        <w:rPr>
          <w:sz w:val="28"/>
          <w:szCs w:val="28"/>
        </w:rPr>
        <w:t xml:space="preserve">Ustalony w § 1 zarządzenia dzień wolny stanowi obniżenie wymiaru czasu pracy o 8 godzin (jeden dzień pracy) w którym święto będące dniem wolnym od pracy wystąpiło w innym dniu tygodnia niż niedziela. </w:t>
      </w:r>
    </w:p>
    <w:p w:rsidR="0025452E" w:rsidRDefault="0025452E" w:rsidP="0025452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§ 3</w:t>
      </w:r>
    </w:p>
    <w:p w:rsidR="0025452E" w:rsidRDefault="0025452E" w:rsidP="0025452E"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8"/>
          <w:szCs w:val="28"/>
        </w:rPr>
        <w:t>W dniu 23 grudnia 2021 roku (tj. w czwartek) polecam skrócenie czasu pracy dla pracowników niepedagogicznych Szkoły Podstawowej w Gozdowie bez obowiązku odpracowywania i z zachowaniem prawa do wynagrodzenia, ustalając w tym dniu czas pracy: od godz. 7.</w:t>
      </w:r>
      <w:r>
        <w:rPr>
          <w:rStyle w:val="markedcontent"/>
          <w:rFonts w:ascii="Times New Roman" w:hAnsi="Times New Roman"/>
          <w:sz w:val="28"/>
          <w:szCs w:val="28"/>
          <w:vertAlign w:val="superscript"/>
        </w:rPr>
        <w:t>00</w:t>
      </w:r>
      <w:r>
        <w:rPr>
          <w:rStyle w:val="markedcontent"/>
          <w:rFonts w:ascii="Times New Roman" w:hAnsi="Times New Roman"/>
          <w:sz w:val="28"/>
          <w:szCs w:val="28"/>
        </w:rPr>
        <w:t xml:space="preserve"> do godz. 13.</w:t>
      </w:r>
      <w:r>
        <w:rPr>
          <w:rStyle w:val="markedcontent"/>
          <w:rFonts w:ascii="Times New Roman" w:hAnsi="Times New Roman"/>
          <w:sz w:val="28"/>
          <w:szCs w:val="28"/>
          <w:vertAlign w:val="superscript"/>
        </w:rPr>
        <w:t>00</w:t>
      </w:r>
      <w:r>
        <w:rPr>
          <w:rStyle w:val="markedcontent"/>
          <w:rFonts w:ascii="Times New Roman" w:hAnsi="Times New Roman"/>
          <w:sz w:val="28"/>
          <w:szCs w:val="28"/>
        </w:rPr>
        <w:t xml:space="preserve">. </w:t>
      </w:r>
    </w:p>
    <w:p w:rsidR="0025452E" w:rsidRDefault="0025452E" w:rsidP="0025452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§ 4</w:t>
      </w:r>
    </w:p>
    <w:p w:rsidR="0025452E" w:rsidRDefault="0025452E" w:rsidP="002545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Zarządzenie wchodzi w życie z dniem podpisania.</w:t>
      </w:r>
    </w:p>
    <w:p w:rsidR="00C121BF" w:rsidRDefault="00C121BF"/>
    <w:sectPr w:rsidR="00C12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52E"/>
    <w:rsid w:val="0025452E"/>
    <w:rsid w:val="006669CD"/>
    <w:rsid w:val="00C1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59A37-B8DC-49C3-85C4-8404AA0D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5452E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5452E"/>
    <w:pPr>
      <w:spacing w:before="100" w:after="10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25452E"/>
  </w:style>
  <w:style w:type="character" w:styleId="Uwydatnienie">
    <w:name w:val="Emphasis"/>
    <w:basedOn w:val="Domylnaczcionkaakapitu"/>
    <w:rsid w:val="0025452E"/>
    <w:rPr>
      <w:i/>
      <w:iCs/>
    </w:rPr>
  </w:style>
  <w:style w:type="paragraph" w:styleId="Tytu">
    <w:name w:val="Title"/>
    <w:basedOn w:val="Normalny"/>
    <w:link w:val="TytuZnak"/>
    <w:rsid w:val="0025452E"/>
    <w:pPr>
      <w:suppressAutoHyphens w:val="0"/>
      <w:spacing w:after="0"/>
      <w:jc w:val="center"/>
      <w:textAlignment w:val="auto"/>
    </w:pPr>
    <w:rPr>
      <w:rFonts w:ascii="Times New Roman" w:eastAsia="Times New Roman" w:hAnsi="Times New Roman"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5452E"/>
    <w:rPr>
      <w:rFonts w:ascii="Times New Roman" w:eastAsia="Times New Roman" w:hAnsi="Times New Roman" w:cs="Times New Roman"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Krasińska</dc:creator>
  <cp:lastModifiedBy>Lidia Malinowska</cp:lastModifiedBy>
  <cp:revision>2</cp:revision>
  <dcterms:created xsi:type="dcterms:W3CDTF">2022-03-16T12:03:00Z</dcterms:created>
  <dcterms:modified xsi:type="dcterms:W3CDTF">2022-03-16T12:03:00Z</dcterms:modified>
</cp:coreProperties>
</file>