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84CEB" w:rsidRPr="008542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40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>/2020/2021</w:t>
      </w:r>
    </w:p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9B6F1F" w:rsidRPr="0085422F" w:rsidRDefault="009B6F1F" w:rsidP="009B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540D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5422F"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  202</w:t>
      </w:r>
      <w:r w:rsidR="00584CEB" w:rsidRPr="008542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E3056" w:rsidRDefault="002E3056" w:rsidP="002E3056">
      <w:pPr>
        <w:pStyle w:val="intro"/>
        <w:spacing w:before="0" w:beforeAutospacing="0" w:after="0" w:afterAutospacing="0"/>
        <w:jc w:val="center"/>
      </w:pPr>
    </w:p>
    <w:p w:rsidR="0085422F" w:rsidRPr="0085422F" w:rsidRDefault="009B6F1F" w:rsidP="002E3056">
      <w:pPr>
        <w:pStyle w:val="intro"/>
        <w:spacing w:before="0" w:beforeAutospacing="0" w:after="0" w:afterAutospacing="0"/>
        <w:jc w:val="center"/>
        <w:rPr>
          <w:bCs/>
          <w:color w:val="1B1B1B"/>
          <w:shd w:val="clear" w:color="auto" w:fill="FFFFFF"/>
        </w:rPr>
      </w:pPr>
      <w:r w:rsidRPr="0085422F">
        <w:t xml:space="preserve">w sprawie  </w:t>
      </w:r>
      <w:r w:rsidR="0085422F" w:rsidRPr="0085422F">
        <w:rPr>
          <w:bCs/>
          <w:color w:val="1B1B1B"/>
          <w:shd w:val="clear" w:color="auto" w:fill="FFFFFF"/>
        </w:rPr>
        <w:t xml:space="preserve">przedłużenia obowiązujących zasad ograniczonego funkcjonowania szkół </w:t>
      </w:r>
      <w:r w:rsidR="00E540DF">
        <w:rPr>
          <w:bCs/>
          <w:color w:val="1B1B1B"/>
          <w:shd w:val="clear" w:color="auto" w:fill="FFFFFF"/>
        </w:rPr>
        <w:br/>
      </w:r>
      <w:r w:rsidR="0085422F" w:rsidRPr="0085422F">
        <w:rPr>
          <w:bCs/>
          <w:color w:val="1B1B1B"/>
          <w:shd w:val="clear" w:color="auto" w:fill="FFFFFF"/>
        </w:rPr>
        <w:t>i placówek</w:t>
      </w:r>
    </w:p>
    <w:p w:rsidR="0085422F" w:rsidRDefault="009B6F1F" w:rsidP="0085422F">
      <w:pPr>
        <w:pStyle w:val="intro"/>
        <w:spacing w:after="0" w:afterAutospacing="0"/>
        <w:jc w:val="both"/>
      </w:pPr>
      <w:r w:rsidRPr="0085422F">
        <w:t>Na podstawie:</w:t>
      </w:r>
    </w:p>
    <w:p w:rsidR="00B02DD4" w:rsidRPr="002E3056" w:rsidRDefault="009B6F1F" w:rsidP="002E3056">
      <w:pPr>
        <w:pStyle w:val="intro"/>
        <w:spacing w:before="0" w:beforeAutospacing="0"/>
        <w:jc w:val="both"/>
      </w:pPr>
      <w:r w:rsidRPr="0085422F">
        <w:t xml:space="preserve">Rozporządzenia Ministra Edukacji i Nauki z dnia </w:t>
      </w:r>
      <w:r w:rsidR="00E540DF">
        <w:t>15</w:t>
      </w:r>
      <w:r w:rsidR="00820BF6">
        <w:t xml:space="preserve"> kwietnia</w:t>
      </w:r>
      <w:r w:rsidRPr="0085422F">
        <w:t xml:space="preserve"> </w:t>
      </w:r>
      <w:r w:rsidR="00584CEB" w:rsidRPr="0085422F">
        <w:t>2021</w:t>
      </w:r>
      <w:r w:rsidRPr="0085422F">
        <w:t>r. zmieniające</w:t>
      </w:r>
      <w:r w:rsidR="00820BF6">
        <w:t xml:space="preserve">go </w:t>
      </w:r>
      <w:r w:rsidRPr="0085422F">
        <w:t xml:space="preserve">rozporządzenie w sprawie czasowego ograniczenia funkcjonowania jednostek systemu oświaty w związku z zapobieganiem, przeciwdziałaniem i zwalczaniem COVID-19 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85422F" w:rsidRPr="00820BF6" w:rsidRDefault="0085422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Pr="00820BF6" w:rsidRDefault="0085422F" w:rsidP="0082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Do </w:t>
      </w:r>
      <w:r w:rsidR="00E540DF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>25</w:t>
      </w:r>
      <w:r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kwietnia </w:t>
      </w:r>
      <w:r w:rsidR="00820BF6"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zostają </w:t>
      </w:r>
      <w:r w:rsidRPr="00820BF6"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  <w:t xml:space="preserve"> przedłużone wszystkie obowiązujące zasady ograniczonego funkcjonowania </w:t>
      </w:r>
      <w:r w:rsidR="00820BF6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  <w:r w:rsidR="009B6F1F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im. Marii Konopnickiej w Gozdowie</w:t>
      </w:r>
      <w:r w:rsidR="00820BF6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6F1F" w:rsidRPr="00820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2DD4" w:rsidRPr="0085422F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B6F1F" w:rsidRPr="0085422F" w:rsidRDefault="009B6F1F" w:rsidP="00B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Zobowiązuję wszystkich nauczycieli do realizowania kształcenia na odległość 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klasach I-III i  IV – VIII z uwzględnieniem zasad bezpiecznego i higienicznego korzystania przez uczniów z urządzeń umożliwiających komunikację elektroniczną. </w:t>
      </w:r>
    </w:p>
    <w:p w:rsidR="00B02DD4" w:rsidRPr="0085422F" w:rsidRDefault="00B02DD4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B02DD4" w:rsidRPr="0085422F" w:rsidRDefault="008A3221" w:rsidP="008A3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19 kwietnia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r. uczniowie z oddziału sportowego (kl.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mogą realizować zajęcia sportowe na podstawie programów szko</w:t>
      </w:r>
      <w:r w:rsidR="003D377E">
        <w:rPr>
          <w:rFonts w:ascii="Times New Roman" w:hAnsi="Times New Roman" w:cs="Times New Roman"/>
          <w:bCs/>
          <w:sz w:val="24"/>
          <w:szCs w:val="24"/>
        </w:rPr>
        <w:t xml:space="preserve">lenia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w szkole z zachowaniem wszelkich zasad higieny i bezpieczeństwa.</w:t>
      </w:r>
    </w:p>
    <w:p w:rsidR="00CE12C2" w:rsidRPr="0085422F" w:rsidRDefault="00CE12C2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4061C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D944BE" w:rsidRPr="0085422F" w:rsidRDefault="00B4061C" w:rsidP="00D944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rewalidacyjne i specjalistyczne prowadzone są również zdalnie, zgodnie 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planem.</w:t>
      </w:r>
    </w:p>
    <w:p w:rsidR="00D944BE" w:rsidRPr="0085422F" w:rsidRDefault="00D944BE" w:rsidP="00D94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56465" w:rsidRPr="0085422F" w:rsidRDefault="00A56465" w:rsidP="00A56465">
      <w:pPr>
        <w:spacing w:after="120"/>
        <w:ind w:firstLine="708"/>
        <w:jc w:val="both"/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22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Z nauczania zdalnego na terenie szkoły mogą korzystać uczniowie posiadający orzeczenie o potrzebie kształcenia specjalnego oraz uczniowie, którzy ze względu na inne przyczyny uniemożliwiające naukę zdalną, nie mogą jej odbywać w domu.</w:t>
      </w:r>
    </w:p>
    <w:p w:rsidR="00CE12C2" w:rsidRPr="0085422F" w:rsidRDefault="00B4061C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B02DD4" w:rsidRPr="00B40D17" w:rsidRDefault="00B4061C" w:rsidP="00B4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22F">
        <w:rPr>
          <w:rStyle w:val="gwpd2dfe7a6highlight"/>
          <w:rFonts w:ascii="Times New Roman" w:hAnsi="Times New Roman" w:cs="Times New Roman"/>
          <w:sz w:val="24"/>
          <w:szCs w:val="24"/>
          <w:shd w:val="clear" w:color="auto" w:fill="FFFFFF"/>
        </w:rPr>
        <w:t>Uczniowie klas ósmych będą korzystać z konsultacji na terenie szkoły tak jak do tej pory, przy zachowaniu zasad reżimu sanitarnego.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2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E305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02DD4" w:rsidRPr="00B40D17" w:rsidRDefault="009B6F1F" w:rsidP="00B40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Wychowawca klasy pełni rolę koordynatora nauczania zdalnego w stosunku do powierzonych jego opiece uczniów.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:rsidR="00B02DD4" w:rsidRPr="00B40D17" w:rsidRDefault="009B6F1F" w:rsidP="00B40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22F">
        <w:rPr>
          <w:rFonts w:ascii="Times New Roman" w:hAnsi="Times New Roman" w:cs="Times New Roman"/>
          <w:sz w:val="24"/>
          <w:szCs w:val="24"/>
        </w:rPr>
        <w:t xml:space="preserve">Uczeń oraz rodzic ma możliwość konsultacji z nauczycielem </w:t>
      </w:r>
      <w:r w:rsidR="00B02DD4" w:rsidRPr="0085422F">
        <w:rPr>
          <w:rFonts w:ascii="Times New Roman" w:hAnsi="Times New Roman" w:cs="Times New Roman"/>
          <w:sz w:val="24"/>
          <w:szCs w:val="24"/>
        </w:rPr>
        <w:t>za pomocą</w:t>
      </w:r>
      <w:r w:rsidRPr="0085422F">
        <w:rPr>
          <w:rFonts w:ascii="Times New Roman" w:hAnsi="Times New Roman" w:cs="Times New Roman"/>
          <w:sz w:val="24"/>
          <w:szCs w:val="24"/>
        </w:rPr>
        <w:t xml:space="preserve"> emaila</w:t>
      </w:r>
      <w:r w:rsidR="00B02DD4" w:rsidRPr="0085422F">
        <w:rPr>
          <w:rFonts w:ascii="Times New Roman" w:hAnsi="Times New Roman" w:cs="Times New Roman"/>
          <w:sz w:val="24"/>
          <w:szCs w:val="24"/>
        </w:rPr>
        <w:t>,</w:t>
      </w:r>
      <w:r w:rsidRPr="0085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D4" w:rsidRPr="0085422F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B02DD4" w:rsidRPr="0085422F">
        <w:rPr>
          <w:rFonts w:ascii="Times New Roman" w:hAnsi="Times New Roman" w:cs="Times New Roman"/>
          <w:sz w:val="24"/>
          <w:szCs w:val="24"/>
        </w:rPr>
        <w:t xml:space="preserve"> lub telefonu.</w:t>
      </w:r>
    </w:p>
    <w:p w:rsidR="009B6F1F" w:rsidRPr="0085422F" w:rsidRDefault="009B6F1F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02DD4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944BE" w:rsidRPr="0085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615F0" w:rsidRPr="0085422F" w:rsidRDefault="00C615F0" w:rsidP="00B0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15F0" w:rsidRPr="0085422F" w:rsidRDefault="009B6F1F" w:rsidP="00B0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od </w:t>
      </w:r>
      <w:r w:rsidR="00B40D1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443F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D17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2021r.</w:t>
      </w:r>
    </w:p>
    <w:p w:rsidR="00C615F0" w:rsidRPr="0085422F" w:rsidRDefault="00B4061C" w:rsidP="00B0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34C5" w:rsidRPr="00B40D17" w:rsidRDefault="009B6F1F" w:rsidP="00B40D1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B4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7A2"/>
    <w:multiLevelType w:val="hybridMultilevel"/>
    <w:tmpl w:val="9A76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56D6B"/>
    <w:multiLevelType w:val="multilevel"/>
    <w:tmpl w:val="C98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1F"/>
    <w:rsid w:val="002E3056"/>
    <w:rsid w:val="003D377E"/>
    <w:rsid w:val="00470466"/>
    <w:rsid w:val="00503E8F"/>
    <w:rsid w:val="00584CEB"/>
    <w:rsid w:val="006129C5"/>
    <w:rsid w:val="00820BF6"/>
    <w:rsid w:val="0085422F"/>
    <w:rsid w:val="008A3221"/>
    <w:rsid w:val="009B6F1F"/>
    <w:rsid w:val="009F513B"/>
    <w:rsid w:val="00A33531"/>
    <w:rsid w:val="00A56465"/>
    <w:rsid w:val="00AB7AAA"/>
    <w:rsid w:val="00B02DD4"/>
    <w:rsid w:val="00B4061C"/>
    <w:rsid w:val="00B40D17"/>
    <w:rsid w:val="00C615F0"/>
    <w:rsid w:val="00CE12C2"/>
    <w:rsid w:val="00D944BE"/>
    <w:rsid w:val="00E540DF"/>
    <w:rsid w:val="00E632B6"/>
    <w:rsid w:val="00F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4197"/>
  <w15:chartTrackingRefBased/>
  <w15:docId w15:val="{7661F55B-A953-4120-9185-A8492C2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6F1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9B6F1F"/>
    <w:rPr>
      <w:rFonts w:ascii="Calibri" w:eastAsia="Times New Roman" w:hAnsi="Calibri" w:cs="Calibri"/>
      <w:lang w:eastAsia="pl-PL"/>
    </w:rPr>
  </w:style>
  <w:style w:type="paragraph" w:customStyle="1" w:styleId="intro">
    <w:name w:val="intro"/>
    <w:basedOn w:val="Normalny"/>
    <w:rsid w:val="009B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d2dfe7a6highlight">
    <w:name w:val="gwpd2dfe7a6_highlight"/>
    <w:basedOn w:val="Domylnaczcionkaakapitu"/>
    <w:rsid w:val="00B4061C"/>
  </w:style>
  <w:style w:type="character" w:styleId="Hipercze">
    <w:name w:val="Hyperlink"/>
    <w:basedOn w:val="Domylnaczcionkaakapitu"/>
    <w:uiPriority w:val="99"/>
    <w:unhideWhenUsed/>
    <w:rsid w:val="00B02D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cp:lastPrinted>2021-04-09T08:42:00Z</cp:lastPrinted>
  <dcterms:created xsi:type="dcterms:W3CDTF">2021-04-16T07:20:00Z</dcterms:created>
  <dcterms:modified xsi:type="dcterms:W3CDTF">2021-04-16T08:13:00Z</dcterms:modified>
</cp:coreProperties>
</file>